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60" w:rsidRDefault="00AC1BED" w:rsidP="00836FDE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</w:t>
      </w:r>
      <w:proofErr w:type="gramStart"/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</w:t>
      </w:r>
      <w:proofErr w:type="gramEnd"/>
      <w:r w:rsidR="00097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естественно-научной </w:t>
      </w:r>
    </w:p>
    <w:p w:rsidR="009C0837" w:rsidRDefault="00097860" w:rsidP="00836FDE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технологической направленностей</w:t>
      </w:r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6FDE" w:rsidRPr="00836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903FC8" w:rsidRDefault="009C0837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2C6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СОШ </w:t>
      </w:r>
      <w:r w:rsidR="002C6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F0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C6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133E" w:rsidRDefault="002C6767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ЗАТО Межгорье Республики Башкортостан </w:t>
      </w:r>
    </w:p>
    <w:p w:rsidR="009C0837" w:rsidRDefault="00903FC8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состоянию на </w:t>
      </w:r>
      <w:r w:rsidR="00767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67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37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DE133E" w:rsidRPr="00836FDE" w:rsidRDefault="00DE133E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1BED" w:rsidRPr="001777D9" w:rsidRDefault="00366C11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</w:t>
      </w:r>
      <w:r w:rsidR="00537E79"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C6767"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54EF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37E79"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федерального проекта «Современная школа» </w:t>
      </w:r>
      <w:r w:rsidR="00373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C6767"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СОШ № </w:t>
      </w:r>
      <w:r w:rsidR="002F0F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6767"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Межгорье Республики Башкортостан 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открыт </w:t>
      </w:r>
      <w:r w:rsidR="002F0F75" w:rsidRPr="002F0F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роста».</w:t>
      </w:r>
      <w:r w:rsidRPr="00177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BED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Цели Центра</w:t>
      </w:r>
      <w:r w:rsidR="00AC1BED" w:rsidRPr="001777D9">
        <w:rPr>
          <w:rFonts w:ascii="Times New Roman" w:hAnsi="Times New Roman" w:cs="Times New Roman"/>
          <w:b/>
          <w:sz w:val="24"/>
          <w:szCs w:val="24"/>
        </w:rPr>
        <w:t>:</w:t>
      </w:r>
    </w:p>
    <w:p w:rsidR="007E2F09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• создание условий для внедрения на уровнях начально</w:t>
      </w:r>
      <w:r w:rsidR="00E31B28" w:rsidRPr="001777D9">
        <w:rPr>
          <w:rFonts w:ascii="Times New Roman" w:hAnsi="Times New Roman" w:cs="Times New Roman"/>
          <w:sz w:val="24"/>
          <w:szCs w:val="24"/>
        </w:rPr>
        <w:t>го общего, основного общего и (</w:t>
      </w:r>
      <w:r w:rsidRPr="001777D9">
        <w:rPr>
          <w:rFonts w:ascii="Times New Roman" w:hAnsi="Times New Roman" w:cs="Times New Roman"/>
          <w:sz w:val="24"/>
          <w:szCs w:val="24"/>
        </w:rPr>
        <w:t xml:space="preserve">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</w:t>
      </w:r>
      <w:r w:rsidR="002F0F75"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2F09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•  обновление содержания и совершенствование методов обучения предметных областей "Технология", "</w:t>
      </w:r>
      <w:r w:rsidR="002C6767" w:rsidRPr="001777D9">
        <w:rPr>
          <w:rFonts w:ascii="Times New Roman" w:hAnsi="Times New Roman" w:cs="Times New Roman"/>
          <w:sz w:val="24"/>
          <w:szCs w:val="24"/>
        </w:rPr>
        <w:t>И</w:t>
      </w:r>
      <w:r w:rsidRPr="001777D9">
        <w:rPr>
          <w:rFonts w:ascii="Times New Roman" w:hAnsi="Times New Roman" w:cs="Times New Roman"/>
          <w:sz w:val="24"/>
          <w:szCs w:val="24"/>
        </w:rPr>
        <w:t>нформатика", "</w:t>
      </w:r>
      <w:r w:rsidR="002F0F75">
        <w:rPr>
          <w:rFonts w:ascii="Times New Roman" w:hAnsi="Times New Roman" w:cs="Times New Roman"/>
          <w:sz w:val="24"/>
          <w:szCs w:val="24"/>
        </w:rPr>
        <w:t>Физика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 xml:space="preserve">, 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>Химия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 xml:space="preserve">,  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>Биология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>.</w:t>
      </w:r>
    </w:p>
    <w:p w:rsidR="007E2F09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Основные задачи Центра:</w:t>
      </w:r>
    </w:p>
    <w:p w:rsidR="007E2F09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"Технология", "</w:t>
      </w:r>
      <w:r w:rsidR="000F3FF3" w:rsidRPr="001777D9">
        <w:rPr>
          <w:rFonts w:ascii="Times New Roman" w:hAnsi="Times New Roman" w:cs="Times New Roman"/>
          <w:sz w:val="24"/>
          <w:szCs w:val="24"/>
        </w:rPr>
        <w:t>И</w:t>
      </w:r>
      <w:r w:rsidRPr="001777D9">
        <w:rPr>
          <w:rFonts w:ascii="Times New Roman" w:hAnsi="Times New Roman" w:cs="Times New Roman"/>
          <w:sz w:val="24"/>
          <w:szCs w:val="24"/>
        </w:rPr>
        <w:t xml:space="preserve">нформатика", 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>Физика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 xml:space="preserve">, 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>Химия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 xml:space="preserve">,  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="002F0F75">
        <w:rPr>
          <w:rFonts w:ascii="Times New Roman" w:hAnsi="Times New Roman" w:cs="Times New Roman"/>
          <w:sz w:val="24"/>
          <w:szCs w:val="24"/>
        </w:rPr>
        <w:t>Биология</w:t>
      </w:r>
      <w:r w:rsidR="002F0F75" w:rsidRPr="001777D9">
        <w:rPr>
          <w:rFonts w:ascii="Times New Roman" w:hAnsi="Times New Roman" w:cs="Times New Roman"/>
          <w:sz w:val="24"/>
          <w:szCs w:val="24"/>
        </w:rPr>
        <w:t>"</w:t>
      </w:r>
      <w:r w:rsidRPr="001777D9">
        <w:rPr>
          <w:rFonts w:ascii="Times New Roman" w:hAnsi="Times New Roman" w:cs="Times New Roman"/>
          <w:sz w:val="24"/>
          <w:szCs w:val="24"/>
        </w:rPr>
        <w:t xml:space="preserve"> на обновленном учебном оборудовании;</w:t>
      </w:r>
    </w:p>
    <w:p w:rsidR="007E2F09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1777D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1777D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</w:t>
      </w:r>
      <w:r w:rsidR="002F0F75"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>;</w:t>
      </w:r>
    </w:p>
    <w:p w:rsidR="007E2F09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7E2F09" w:rsidRPr="001777D9" w:rsidRDefault="007E2F0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537E79" w:rsidRPr="001777D9" w:rsidRDefault="005B5BCF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Центре  функционируют</w:t>
      </w:r>
      <w:r w:rsidR="00377535"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к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абинет</w:t>
      </w:r>
      <w:r w:rsidR="00377535"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информатики, кабинет </w:t>
      </w:r>
      <w:r w:rsidR="002F0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биологии</w:t>
      </w:r>
      <w:r w:rsidR="00377535"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кабинет </w:t>
      </w:r>
      <w:r w:rsidR="002F0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химии</w:t>
      </w:r>
      <w:r w:rsidR="00377535"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F0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кабинет физики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Кабинеты оснащены современным оборудованием и техническими новинками. </w:t>
      </w:r>
    </w:p>
    <w:p w:rsidR="00DE133E" w:rsidRPr="001777D9" w:rsidRDefault="00DE133E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C0837" w:rsidRPr="009C0837" w:rsidRDefault="00DE133E" w:rsidP="00DE133E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ЭФФЕКТИВНОЕ ИС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ПОЛЬЗОВАНИЕ ОБОРУДОВАНИЯ ЦЕНТРА</w:t>
      </w:r>
    </w:p>
    <w:p w:rsidR="00DA66D2" w:rsidRPr="00DA66D2" w:rsidRDefault="00537E7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7-11</w:t>
      </w:r>
      <w:r w:rsidR="00330A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классов на новом оборудовании осваивают предмет  «</w:t>
      </w:r>
      <w:r w:rsidR="00330A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Информатика», 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="00330A51"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Физика</w:t>
      </w:r>
      <w:r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="00330A51"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«Химия», «Биология»</w:t>
      </w:r>
      <w:r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330A51"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30A51" w:rsidRPr="00DA66D2">
        <w:rPr>
          <w:rFonts w:ascii="Times New Roman" w:hAnsi="Times New Roman" w:cs="Times New Roman"/>
          <w:sz w:val="24"/>
          <w:szCs w:val="24"/>
        </w:rPr>
        <w:t>В целях эффективного усвоения учебного материала на уроках применяются:</w:t>
      </w:r>
    </w:p>
    <w:p w:rsidR="00330A51" w:rsidRPr="00DA66D2" w:rsidRDefault="00330A51" w:rsidP="00330A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 1. Оборудование для демонстрационных опытов. Его используют при изучении </w:t>
      </w:r>
      <w:r w:rsidR="00DA66D2" w:rsidRPr="00DA66D2">
        <w:rPr>
          <w:rFonts w:ascii="Times New Roman" w:hAnsi="Times New Roman" w:cs="Times New Roman"/>
          <w:sz w:val="24"/>
          <w:szCs w:val="24"/>
        </w:rPr>
        <w:t>новых тем в курсе физики 7-1</w:t>
      </w:r>
      <w:r w:rsidR="0099675F">
        <w:rPr>
          <w:rFonts w:ascii="Times New Roman" w:hAnsi="Times New Roman" w:cs="Times New Roman"/>
          <w:sz w:val="24"/>
          <w:szCs w:val="24"/>
        </w:rPr>
        <w:t>1</w:t>
      </w:r>
      <w:r w:rsidRPr="00DA66D2">
        <w:rPr>
          <w:rFonts w:ascii="Times New Roman" w:hAnsi="Times New Roman" w:cs="Times New Roman"/>
          <w:sz w:val="24"/>
          <w:szCs w:val="24"/>
        </w:rPr>
        <w:t xml:space="preserve"> классов. Это оборудование связано с разделами:  электричество, магнитные явления, оптика, звуковые явления. </w:t>
      </w:r>
    </w:p>
    <w:p w:rsidR="00330A51" w:rsidRPr="00DA66D2" w:rsidRDefault="00330A51" w:rsidP="00330A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2. Цифровая лаборатория ученическая. </w:t>
      </w:r>
    </w:p>
    <w:p w:rsidR="00330A51" w:rsidRPr="00DA66D2" w:rsidRDefault="00330A51" w:rsidP="00330A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3. Комплект посуды и оборудования для ученических опытов. </w:t>
      </w:r>
    </w:p>
    <w:p w:rsidR="00DA66D2" w:rsidRPr="00DA66D2" w:rsidRDefault="00330A51" w:rsidP="00330A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>4. Оборудование для лабор</w:t>
      </w:r>
      <w:r w:rsidR="00DA66D2" w:rsidRPr="00DA66D2">
        <w:rPr>
          <w:rFonts w:ascii="Times New Roman" w:hAnsi="Times New Roman" w:cs="Times New Roman"/>
          <w:sz w:val="24"/>
          <w:szCs w:val="24"/>
        </w:rPr>
        <w:t xml:space="preserve">аторных и ученических опытов. </w:t>
      </w:r>
    </w:p>
    <w:p w:rsidR="00DA66D2" w:rsidRPr="00DA66D2" w:rsidRDefault="00DA66D2" w:rsidP="00330A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5. Образовательный набор по механике,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мехатронике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роботехнике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. (предназначен для проведения учебных занятий по электронике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схемотехнике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с целью изучения наиболее распространенной элементной базы, применяемой для инженерно-технического творчества учащихся и разработки учебных моделей). </w:t>
      </w:r>
    </w:p>
    <w:p w:rsidR="00DA66D2" w:rsidRPr="00DA66D2" w:rsidRDefault="00DA66D2" w:rsidP="00DA66D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>На уроках физики, информатики, биологии, химии активно используется интерактивный комплекс, принтер, сканер, ноутбуки.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6D2">
        <w:rPr>
          <w:rFonts w:ascii="Times New Roman" w:hAnsi="Times New Roman" w:cs="Times New Roman"/>
          <w:sz w:val="24"/>
          <w:szCs w:val="24"/>
        </w:rPr>
        <w:t>Обучающие 5-11 классов, используют новое оборудование кабинета химии, биологии, проводят опыты, изучают новые темы с использованием электронных микроскопов и фотокамер.</w:t>
      </w:r>
    </w:p>
    <w:p w:rsidR="00DA66D2" w:rsidRPr="00DA66D2" w:rsidRDefault="00DA66D2" w:rsidP="00DA66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lastRenderedPageBreak/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84219D" w:rsidRPr="005314DD" w:rsidRDefault="0084219D" w:rsidP="0084219D">
      <w:pPr>
        <w:pStyle w:val="Default"/>
        <w:rPr>
          <w:color w:val="auto"/>
        </w:rPr>
      </w:pPr>
    </w:p>
    <w:p w:rsidR="00537E79" w:rsidRDefault="00537E79" w:rsidP="001777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6932D5" w:rsidRDefault="006932D5" w:rsidP="006932D5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6932D5" w:rsidRDefault="006932D5" w:rsidP="006932D5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«Информатика» </w:t>
      </w:r>
    </w:p>
    <w:p w:rsidR="006932D5" w:rsidRDefault="006932D5" w:rsidP="006932D5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6932D5" w:rsidRPr="007E1763" w:rsidTr="006932D5">
        <w:trPr>
          <w:trHeight w:val="96"/>
          <w:jc w:val="center"/>
        </w:trPr>
        <w:tc>
          <w:tcPr>
            <w:tcW w:w="1166" w:type="dxa"/>
            <w:vAlign w:val="center"/>
          </w:tcPr>
          <w:p w:rsidR="006932D5" w:rsidRPr="007E1763" w:rsidRDefault="006932D5" w:rsidP="003C6359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6932D5" w:rsidRPr="006932D5" w:rsidRDefault="006932D5" w:rsidP="006932D5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6932D5" w:rsidRPr="007E1763" w:rsidRDefault="006932D5" w:rsidP="006932D5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«Информатика»</w:t>
            </w:r>
          </w:p>
        </w:tc>
        <w:tc>
          <w:tcPr>
            <w:tcW w:w="1833" w:type="dxa"/>
            <w:vAlign w:val="center"/>
          </w:tcPr>
          <w:p w:rsidR="006932D5" w:rsidRPr="006932D5" w:rsidRDefault="006932D5" w:rsidP="006932D5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6932D5" w:rsidRPr="007E1763" w:rsidRDefault="006932D5" w:rsidP="006932D5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6932D5" w:rsidRPr="007E1763" w:rsidTr="006932D5">
        <w:trPr>
          <w:trHeight w:val="96"/>
          <w:jc w:val="center"/>
        </w:trPr>
        <w:tc>
          <w:tcPr>
            <w:tcW w:w="1166" w:type="dxa"/>
            <w:vAlign w:val="center"/>
          </w:tcPr>
          <w:p w:rsidR="006932D5" w:rsidRPr="007E1763" w:rsidRDefault="006932D5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6932D5" w:rsidRPr="007E1763" w:rsidRDefault="006932D5" w:rsidP="003C6359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7E1763">
              <w:rPr>
                <w:sz w:val="22"/>
              </w:rPr>
              <w:t>Компьютерная графика</w:t>
            </w:r>
            <w:r w:rsidRPr="007E1763">
              <w:rPr>
                <w:sz w:val="22"/>
              </w:rPr>
              <w:tab/>
            </w:r>
          </w:p>
          <w:p w:rsidR="006932D5" w:rsidRPr="007E1763" w:rsidRDefault="006932D5" w:rsidP="003C6359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7E1763">
              <w:rPr>
                <w:sz w:val="22"/>
              </w:rPr>
              <w:t>Мультимедиа</w:t>
            </w:r>
          </w:p>
        </w:tc>
        <w:tc>
          <w:tcPr>
            <w:tcW w:w="1833" w:type="dxa"/>
            <w:vAlign w:val="center"/>
          </w:tcPr>
          <w:p w:rsidR="006932D5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40</w:t>
            </w:r>
          </w:p>
        </w:tc>
      </w:tr>
      <w:tr w:rsidR="006932D5" w:rsidRPr="007E1763" w:rsidTr="006932D5">
        <w:trPr>
          <w:trHeight w:val="96"/>
          <w:jc w:val="center"/>
        </w:trPr>
        <w:tc>
          <w:tcPr>
            <w:tcW w:w="1166" w:type="dxa"/>
            <w:vAlign w:val="center"/>
          </w:tcPr>
          <w:p w:rsidR="006932D5" w:rsidRPr="007E1763" w:rsidRDefault="006932D5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6932D5" w:rsidRPr="007E1763" w:rsidRDefault="006932D5" w:rsidP="003C6359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Алгоритмизация</w:t>
            </w:r>
          </w:p>
        </w:tc>
        <w:tc>
          <w:tcPr>
            <w:tcW w:w="1833" w:type="dxa"/>
            <w:vAlign w:val="center"/>
          </w:tcPr>
          <w:p w:rsidR="006932D5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53</w:t>
            </w:r>
          </w:p>
        </w:tc>
      </w:tr>
      <w:tr w:rsidR="006932D5" w:rsidRPr="007E1763" w:rsidTr="006932D5">
        <w:trPr>
          <w:trHeight w:val="283"/>
          <w:jc w:val="center"/>
        </w:trPr>
        <w:tc>
          <w:tcPr>
            <w:tcW w:w="1166" w:type="dxa"/>
            <w:vAlign w:val="center"/>
          </w:tcPr>
          <w:p w:rsidR="006932D5" w:rsidRPr="007E1763" w:rsidRDefault="006932D5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6932D5" w:rsidRPr="007E1763" w:rsidRDefault="006932D5" w:rsidP="003C6359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Коммуникационные технологии</w:t>
            </w:r>
          </w:p>
        </w:tc>
        <w:tc>
          <w:tcPr>
            <w:tcW w:w="1833" w:type="dxa"/>
            <w:vAlign w:val="center"/>
          </w:tcPr>
          <w:p w:rsidR="006932D5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43</w:t>
            </w:r>
          </w:p>
        </w:tc>
      </w:tr>
      <w:tr w:rsidR="006932D5" w:rsidRPr="007E1763" w:rsidTr="006932D5">
        <w:trPr>
          <w:trHeight w:val="317"/>
          <w:jc w:val="center"/>
        </w:trPr>
        <w:tc>
          <w:tcPr>
            <w:tcW w:w="1166" w:type="dxa"/>
            <w:vAlign w:val="center"/>
          </w:tcPr>
          <w:p w:rsidR="006932D5" w:rsidRPr="007E1763" w:rsidRDefault="006932D5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6932D5" w:rsidRPr="007E1763" w:rsidRDefault="006932D5" w:rsidP="003C6359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Программное обеспечение</w:t>
            </w:r>
          </w:p>
        </w:tc>
        <w:tc>
          <w:tcPr>
            <w:tcW w:w="1833" w:type="dxa"/>
            <w:vAlign w:val="center"/>
          </w:tcPr>
          <w:p w:rsidR="006932D5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61</w:t>
            </w:r>
          </w:p>
        </w:tc>
      </w:tr>
    </w:tbl>
    <w:p w:rsidR="0084219D" w:rsidRPr="007E1763" w:rsidRDefault="0084219D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</w:p>
    <w:p w:rsidR="00AB44DC" w:rsidRDefault="00AB44DC" w:rsidP="00AB44DC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AB44DC" w:rsidRDefault="00AB44DC" w:rsidP="00AB44DC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Физика</w:t>
      </w:r>
      <w:r w:rsidRPr="005B5AFC">
        <w:rPr>
          <w:b/>
          <w:bCs/>
        </w:rPr>
        <w:t xml:space="preserve">» </w:t>
      </w:r>
    </w:p>
    <w:p w:rsidR="00AB44DC" w:rsidRDefault="00AB44DC" w:rsidP="00AB44DC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AB44DC" w:rsidRPr="007E1763" w:rsidTr="003C6359">
        <w:trPr>
          <w:trHeight w:val="96"/>
          <w:jc w:val="center"/>
        </w:trPr>
        <w:tc>
          <w:tcPr>
            <w:tcW w:w="1166" w:type="dxa"/>
            <w:vAlign w:val="center"/>
          </w:tcPr>
          <w:p w:rsidR="00AB44DC" w:rsidRPr="007E1763" w:rsidRDefault="00AB44DC" w:rsidP="003C6359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AB44DC" w:rsidRPr="006932D5" w:rsidRDefault="00AB44DC" w:rsidP="003C6359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AB44DC" w:rsidRPr="007E1763" w:rsidRDefault="00AB44DC" w:rsidP="00AB44DC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Физика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AB44DC" w:rsidRPr="006932D5" w:rsidRDefault="00AB44DC" w:rsidP="003C6359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AB44DC" w:rsidRPr="007E1763" w:rsidRDefault="00AB44DC" w:rsidP="003C6359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AB44DC" w:rsidRPr="007E1763" w:rsidTr="003C6359">
        <w:trPr>
          <w:trHeight w:val="96"/>
          <w:jc w:val="center"/>
        </w:trPr>
        <w:tc>
          <w:tcPr>
            <w:tcW w:w="1166" w:type="dxa"/>
            <w:vAlign w:val="center"/>
          </w:tcPr>
          <w:p w:rsidR="00AB44DC" w:rsidRPr="007E1763" w:rsidRDefault="00AB44DC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AB44DC" w:rsidRPr="007E1763" w:rsidRDefault="009A4BFB" w:rsidP="009A4BFB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Атмосферное, гидравлическое давление. Давление жидкости. Закон Паскаля</w:t>
            </w:r>
          </w:p>
        </w:tc>
        <w:tc>
          <w:tcPr>
            <w:tcW w:w="1833" w:type="dxa"/>
            <w:vAlign w:val="center"/>
          </w:tcPr>
          <w:p w:rsidR="00AB44DC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40</w:t>
            </w:r>
          </w:p>
        </w:tc>
      </w:tr>
      <w:tr w:rsidR="00AB44DC" w:rsidRPr="007E1763" w:rsidTr="003C6359">
        <w:trPr>
          <w:trHeight w:val="96"/>
          <w:jc w:val="center"/>
        </w:trPr>
        <w:tc>
          <w:tcPr>
            <w:tcW w:w="1166" w:type="dxa"/>
            <w:vAlign w:val="center"/>
          </w:tcPr>
          <w:p w:rsidR="00AB44DC" w:rsidRPr="007E1763" w:rsidRDefault="00AB44DC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AB44DC" w:rsidRPr="007E1763" w:rsidRDefault="009A4BFB" w:rsidP="003C635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AB44DC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53</w:t>
            </w:r>
          </w:p>
        </w:tc>
      </w:tr>
      <w:tr w:rsidR="00AB44DC" w:rsidRPr="007E1763" w:rsidTr="003C6359">
        <w:trPr>
          <w:trHeight w:val="283"/>
          <w:jc w:val="center"/>
        </w:trPr>
        <w:tc>
          <w:tcPr>
            <w:tcW w:w="1166" w:type="dxa"/>
            <w:vAlign w:val="center"/>
          </w:tcPr>
          <w:p w:rsidR="00AB44DC" w:rsidRPr="007E1763" w:rsidRDefault="00AB44DC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AB44DC" w:rsidRPr="007E1763" w:rsidRDefault="009A4BFB" w:rsidP="003C635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AB44DC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43</w:t>
            </w:r>
          </w:p>
        </w:tc>
      </w:tr>
      <w:tr w:rsidR="00AB44DC" w:rsidRPr="007E1763" w:rsidTr="003C6359">
        <w:trPr>
          <w:trHeight w:val="317"/>
          <w:jc w:val="center"/>
        </w:trPr>
        <w:tc>
          <w:tcPr>
            <w:tcW w:w="1166" w:type="dxa"/>
            <w:vAlign w:val="center"/>
          </w:tcPr>
          <w:p w:rsidR="00AB44DC" w:rsidRPr="007E1763" w:rsidRDefault="00AB44DC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AB44DC" w:rsidRPr="007E1763" w:rsidRDefault="009A4BFB" w:rsidP="003C635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 Магнетизм</w:t>
            </w:r>
          </w:p>
        </w:tc>
        <w:tc>
          <w:tcPr>
            <w:tcW w:w="1833" w:type="dxa"/>
            <w:vAlign w:val="center"/>
          </w:tcPr>
          <w:p w:rsidR="00AB44DC" w:rsidRPr="00AD1116" w:rsidRDefault="003735B5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61</w:t>
            </w:r>
          </w:p>
        </w:tc>
      </w:tr>
    </w:tbl>
    <w:p w:rsidR="00AB44DC" w:rsidRDefault="00AB44DC" w:rsidP="0084219D">
      <w:pPr>
        <w:pStyle w:val="Default"/>
        <w:jc w:val="center"/>
        <w:rPr>
          <w:b/>
          <w:bCs/>
        </w:rPr>
      </w:pPr>
    </w:p>
    <w:p w:rsidR="009A4BFB" w:rsidRDefault="009A4BFB" w:rsidP="009A4BFB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9A4BFB" w:rsidRDefault="009A4BFB" w:rsidP="009A4BFB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Химия</w:t>
      </w:r>
      <w:r w:rsidRPr="005B5AFC">
        <w:rPr>
          <w:b/>
          <w:bCs/>
        </w:rPr>
        <w:t xml:space="preserve">» </w:t>
      </w:r>
      <w:r w:rsidR="003735B5">
        <w:rPr>
          <w:b/>
          <w:bCs/>
        </w:rPr>
        <w:t>и «Биоло</w:t>
      </w:r>
      <w:r>
        <w:rPr>
          <w:b/>
          <w:bCs/>
        </w:rPr>
        <w:t>гия»</w:t>
      </w:r>
    </w:p>
    <w:p w:rsidR="009A4BFB" w:rsidRDefault="009A4BFB" w:rsidP="009A4BFB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9A4BFB" w:rsidRPr="007E1763" w:rsidTr="003C6359">
        <w:trPr>
          <w:trHeight w:val="96"/>
          <w:jc w:val="center"/>
        </w:trPr>
        <w:tc>
          <w:tcPr>
            <w:tcW w:w="1166" w:type="dxa"/>
            <w:vAlign w:val="center"/>
          </w:tcPr>
          <w:p w:rsidR="009A4BFB" w:rsidRPr="007E1763" w:rsidRDefault="009A4BFB" w:rsidP="003C6359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9A4BFB" w:rsidRPr="006932D5" w:rsidRDefault="009A4BFB" w:rsidP="003C6359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9A4BFB" w:rsidRPr="007E1763" w:rsidRDefault="009A4BFB" w:rsidP="009A4BFB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Химия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9A4BFB" w:rsidRPr="006932D5" w:rsidRDefault="009A4BFB" w:rsidP="003C6359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9A4BFB" w:rsidRPr="007E1763" w:rsidRDefault="009A4BFB" w:rsidP="003C6359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9A4BFB" w:rsidRPr="007E1763" w:rsidTr="003C6359">
        <w:trPr>
          <w:trHeight w:val="96"/>
          <w:jc w:val="center"/>
        </w:trPr>
        <w:tc>
          <w:tcPr>
            <w:tcW w:w="1166" w:type="dxa"/>
            <w:vAlign w:val="center"/>
          </w:tcPr>
          <w:p w:rsidR="009A4BFB" w:rsidRPr="007E1763" w:rsidRDefault="009A4BFB" w:rsidP="003C635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9A4BFB" w:rsidRPr="009A4BFB" w:rsidRDefault="009A4BFB" w:rsidP="009A4BFB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</w:t>
            </w:r>
          </w:p>
        </w:tc>
        <w:tc>
          <w:tcPr>
            <w:tcW w:w="1833" w:type="dxa"/>
            <w:vAlign w:val="center"/>
          </w:tcPr>
          <w:p w:rsidR="009A4BFB" w:rsidRPr="00AD1116" w:rsidRDefault="008C3B1C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53</w:t>
            </w:r>
          </w:p>
        </w:tc>
      </w:tr>
      <w:tr w:rsidR="009A4BFB" w:rsidRPr="007E1763" w:rsidTr="003C6359">
        <w:trPr>
          <w:trHeight w:val="96"/>
          <w:jc w:val="center"/>
        </w:trPr>
        <w:tc>
          <w:tcPr>
            <w:tcW w:w="1166" w:type="dxa"/>
            <w:vAlign w:val="center"/>
          </w:tcPr>
          <w:p w:rsidR="009A4BFB" w:rsidRPr="007E1763" w:rsidRDefault="009A4BFB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9A4BFB" w:rsidRPr="007E1763" w:rsidRDefault="009A4BFB" w:rsidP="003C635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Кислоты. Химические уравнения реакции</w:t>
            </w:r>
          </w:p>
        </w:tc>
        <w:tc>
          <w:tcPr>
            <w:tcW w:w="1833" w:type="dxa"/>
            <w:vAlign w:val="center"/>
          </w:tcPr>
          <w:p w:rsidR="009A4BFB" w:rsidRPr="00AD1116" w:rsidRDefault="008C3B1C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61</w:t>
            </w:r>
          </w:p>
        </w:tc>
      </w:tr>
      <w:tr w:rsidR="009A4BFB" w:rsidRPr="007E1763" w:rsidTr="003C6359">
        <w:trPr>
          <w:trHeight w:val="96"/>
          <w:jc w:val="center"/>
        </w:trPr>
        <w:tc>
          <w:tcPr>
            <w:tcW w:w="1166" w:type="dxa"/>
            <w:vAlign w:val="center"/>
          </w:tcPr>
          <w:p w:rsidR="009A4BFB" w:rsidRPr="007E1763" w:rsidRDefault="009A4BFB" w:rsidP="003C6359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112" w:type="dxa"/>
            <w:vAlign w:val="center"/>
          </w:tcPr>
          <w:p w:rsidR="009A4BFB" w:rsidRPr="006932D5" w:rsidRDefault="009A4BFB" w:rsidP="009A4BFB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9A4BFB" w:rsidRPr="007E1763" w:rsidRDefault="009A4BFB" w:rsidP="009A4BFB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Биология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9A4BFB" w:rsidRPr="00AD1116" w:rsidRDefault="009A4BFB" w:rsidP="003C6359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9A4BFB" w:rsidRPr="007E1763" w:rsidTr="003C6359">
        <w:trPr>
          <w:trHeight w:val="283"/>
          <w:jc w:val="center"/>
        </w:trPr>
        <w:tc>
          <w:tcPr>
            <w:tcW w:w="1166" w:type="dxa"/>
            <w:vAlign w:val="center"/>
          </w:tcPr>
          <w:p w:rsidR="009A4BFB" w:rsidRPr="007E1763" w:rsidRDefault="009A4BFB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9A4BFB" w:rsidRPr="007E1763" w:rsidRDefault="009A4BFB" w:rsidP="003C635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Кровеносная система</w:t>
            </w:r>
          </w:p>
        </w:tc>
        <w:tc>
          <w:tcPr>
            <w:tcW w:w="1833" w:type="dxa"/>
            <w:vAlign w:val="center"/>
          </w:tcPr>
          <w:p w:rsidR="009A4BFB" w:rsidRPr="00AD1116" w:rsidRDefault="008C3B1C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53</w:t>
            </w:r>
          </w:p>
        </w:tc>
      </w:tr>
      <w:tr w:rsidR="009A4BFB" w:rsidRPr="007E1763" w:rsidTr="003C6359">
        <w:trPr>
          <w:trHeight w:val="317"/>
          <w:jc w:val="center"/>
        </w:trPr>
        <w:tc>
          <w:tcPr>
            <w:tcW w:w="1166" w:type="dxa"/>
            <w:vAlign w:val="center"/>
          </w:tcPr>
          <w:p w:rsidR="009A4BFB" w:rsidRPr="007E1763" w:rsidRDefault="009A4BFB" w:rsidP="003C635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9A4BFB" w:rsidRPr="007E1763" w:rsidRDefault="009A4BFB" w:rsidP="003C635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Фотосинтез</w:t>
            </w:r>
          </w:p>
        </w:tc>
        <w:tc>
          <w:tcPr>
            <w:tcW w:w="1833" w:type="dxa"/>
            <w:vAlign w:val="center"/>
          </w:tcPr>
          <w:p w:rsidR="009A4BFB" w:rsidRPr="00AD1116" w:rsidRDefault="008C3B1C" w:rsidP="003C635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43</w:t>
            </w:r>
          </w:p>
        </w:tc>
      </w:tr>
    </w:tbl>
    <w:p w:rsidR="009A4BFB" w:rsidRDefault="009A4BFB" w:rsidP="0084219D">
      <w:pPr>
        <w:pStyle w:val="Default"/>
        <w:jc w:val="center"/>
        <w:rPr>
          <w:b/>
          <w:bCs/>
        </w:rPr>
      </w:pPr>
    </w:p>
    <w:p w:rsidR="0084219D" w:rsidRPr="00755180" w:rsidRDefault="0084219D" w:rsidP="0084219D">
      <w:pPr>
        <w:pStyle w:val="Default"/>
        <w:jc w:val="center"/>
      </w:pPr>
      <w:r w:rsidRPr="00755180">
        <w:rPr>
          <w:b/>
          <w:bCs/>
        </w:rPr>
        <w:t xml:space="preserve">Численность детей, охваченных дополнительными общеразвивающими программами </w:t>
      </w: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19402C" w:rsidRPr="007E1763" w:rsidTr="0019402C">
        <w:trPr>
          <w:trHeight w:val="70"/>
          <w:jc w:val="center"/>
        </w:trPr>
        <w:tc>
          <w:tcPr>
            <w:tcW w:w="1166" w:type="dxa"/>
            <w:shd w:val="clear" w:color="auto" w:fill="FFFFFF" w:themeFill="background1"/>
            <w:vAlign w:val="center"/>
          </w:tcPr>
          <w:p w:rsidR="0019402C" w:rsidRPr="002E6E09" w:rsidRDefault="0019402C" w:rsidP="00A806C9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shd w:val="clear" w:color="auto" w:fill="FFFFFF" w:themeFill="background1"/>
            <w:vAlign w:val="center"/>
          </w:tcPr>
          <w:p w:rsidR="0019402C" w:rsidRPr="007E1763" w:rsidRDefault="0019402C" w:rsidP="0019402C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Наименование программы</w:t>
            </w:r>
          </w:p>
          <w:p w:rsidR="0019402C" w:rsidRPr="002E6E09" w:rsidRDefault="0019402C" w:rsidP="0019402C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дополнительного образования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:rsidR="0019402C" w:rsidRPr="002E6E09" w:rsidRDefault="0019402C" w:rsidP="00A806C9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Кол-во</w:t>
            </w:r>
          </w:p>
          <w:p w:rsidR="0019402C" w:rsidRPr="002E6E09" w:rsidRDefault="0019402C" w:rsidP="00A806C9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обучающихся</w:t>
            </w:r>
          </w:p>
        </w:tc>
      </w:tr>
      <w:tr w:rsidR="0019402C" w:rsidRPr="007E1763" w:rsidTr="0019402C">
        <w:trPr>
          <w:trHeight w:val="321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5-6</w:t>
            </w:r>
          </w:p>
        </w:tc>
        <w:tc>
          <w:tcPr>
            <w:tcW w:w="5112" w:type="dxa"/>
            <w:vAlign w:val="center"/>
          </w:tcPr>
          <w:p w:rsidR="0019402C" w:rsidRPr="008D070D" w:rsidRDefault="0019402C" w:rsidP="00A806C9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Зеленая лаборатория</w:t>
            </w:r>
          </w:p>
        </w:tc>
        <w:tc>
          <w:tcPr>
            <w:tcW w:w="1833" w:type="dxa"/>
            <w:vAlign w:val="center"/>
          </w:tcPr>
          <w:p w:rsidR="0019402C" w:rsidRPr="00AD1116" w:rsidRDefault="00AD1116" w:rsidP="00D54EFB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2</w:t>
            </w:r>
            <w:r w:rsidR="00182091" w:rsidRPr="00AD1116">
              <w:rPr>
                <w:color w:val="auto"/>
                <w:sz w:val="22"/>
              </w:rPr>
              <w:t>2</w:t>
            </w:r>
          </w:p>
        </w:tc>
      </w:tr>
      <w:tr w:rsidR="0019402C" w:rsidRPr="007E1763" w:rsidTr="0019402C">
        <w:trPr>
          <w:trHeight w:val="96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19402C" w:rsidRPr="008D070D" w:rsidRDefault="0019402C" w:rsidP="00A806C9">
            <w:pPr>
              <w:pStyle w:val="Default"/>
            </w:pPr>
            <w:r>
              <w:t>Юные фармакологи</w:t>
            </w:r>
          </w:p>
        </w:tc>
        <w:tc>
          <w:tcPr>
            <w:tcW w:w="1833" w:type="dxa"/>
            <w:vAlign w:val="center"/>
          </w:tcPr>
          <w:p w:rsidR="0019402C" w:rsidRPr="00AD1116" w:rsidRDefault="00D54EFB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15</w:t>
            </w:r>
          </w:p>
        </w:tc>
      </w:tr>
      <w:tr w:rsidR="0019402C" w:rsidRPr="007E1763" w:rsidTr="0019402C">
        <w:trPr>
          <w:trHeight w:val="283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7-8,9</w:t>
            </w:r>
          </w:p>
        </w:tc>
        <w:tc>
          <w:tcPr>
            <w:tcW w:w="5112" w:type="dxa"/>
            <w:vAlign w:val="center"/>
          </w:tcPr>
          <w:p w:rsidR="0019402C" w:rsidRPr="007E1763" w:rsidRDefault="0019402C" w:rsidP="00A806C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Практическая биология</w:t>
            </w:r>
          </w:p>
        </w:tc>
        <w:tc>
          <w:tcPr>
            <w:tcW w:w="1833" w:type="dxa"/>
            <w:vAlign w:val="center"/>
          </w:tcPr>
          <w:p w:rsidR="0019402C" w:rsidRPr="00AD1116" w:rsidRDefault="00097860" w:rsidP="00241F3E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22</w:t>
            </w:r>
          </w:p>
        </w:tc>
      </w:tr>
      <w:tr w:rsidR="0019402C" w:rsidRPr="007E1763" w:rsidTr="00A806C9">
        <w:trPr>
          <w:trHeight w:val="321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19402C" w:rsidRPr="008D070D" w:rsidRDefault="0019402C" w:rsidP="00A806C9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8D070D">
              <w:rPr>
                <w:sz w:val="22"/>
              </w:rPr>
              <w:t>Лаборатория физического эксперимента</w:t>
            </w:r>
          </w:p>
        </w:tc>
        <w:tc>
          <w:tcPr>
            <w:tcW w:w="1833" w:type="dxa"/>
            <w:vAlign w:val="center"/>
          </w:tcPr>
          <w:p w:rsidR="0019402C" w:rsidRPr="00AD1116" w:rsidRDefault="00182091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20</w:t>
            </w:r>
          </w:p>
        </w:tc>
      </w:tr>
      <w:tr w:rsidR="0019402C" w:rsidRPr="007E1763" w:rsidTr="00A806C9">
        <w:trPr>
          <w:trHeight w:val="96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8-9</w:t>
            </w:r>
          </w:p>
        </w:tc>
        <w:tc>
          <w:tcPr>
            <w:tcW w:w="5112" w:type="dxa"/>
            <w:vAlign w:val="center"/>
          </w:tcPr>
          <w:p w:rsidR="0019402C" w:rsidRPr="008D070D" w:rsidRDefault="0019402C" w:rsidP="00A806C9">
            <w:pPr>
              <w:pStyle w:val="Default"/>
            </w:pPr>
            <w:r w:rsidRPr="008D070D">
              <w:t>Занимательная физика</w:t>
            </w:r>
          </w:p>
        </w:tc>
        <w:tc>
          <w:tcPr>
            <w:tcW w:w="1833" w:type="dxa"/>
            <w:vAlign w:val="center"/>
          </w:tcPr>
          <w:p w:rsidR="0019402C" w:rsidRPr="00AD1116" w:rsidRDefault="00D54EFB" w:rsidP="00241F3E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17</w:t>
            </w:r>
          </w:p>
        </w:tc>
      </w:tr>
      <w:tr w:rsidR="0019402C" w:rsidRPr="007E1763" w:rsidTr="00A806C9">
        <w:trPr>
          <w:trHeight w:val="283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5112" w:type="dxa"/>
            <w:vAlign w:val="center"/>
          </w:tcPr>
          <w:p w:rsidR="0019402C" w:rsidRPr="007E1763" w:rsidRDefault="0019402C" w:rsidP="00A806C9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Физика в задачах и экспериментах</w:t>
            </w:r>
          </w:p>
        </w:tc>
        <w:tc>
          <w:tcPr>
            <w:tcW w:w="1833" w:type="dxa"/>
            <w:vAlign w:val="center"/>
          </w:tcPr>
          <w:p w:rsidR="0019402C" w:rsidRPr="00AD1116" w:rsidRDefault="00D54EFB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12</w:t>
            </w:r>
          </w:p>
        </w:tc>
      </w:tr>
      <w:tr w:rsidR="0019402C" w:rsidRPr="007E1763" w:rsidTr="00A806C9">
        <w:trPr>
          <w:trHeight w:val="96"/>
          <w:jc w:val="center"/>
        </w:trPr>
        <w:tc>
          <w:tcPr>
            <w:tcW w:w="1166" w:type="dxa"/>
            <w:vAlign w:val="center"/>
          </w:tcPr>
          <w:p w:rsidR="0019402C" w:rsidRPr="007E1763" w:rsidRDefault="00F50204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19402C" w:rsidRPr="007E1763" w:rsidRDefault="0019402C" w:rsidP="00A806C9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DA66D2">
              <w:rPr>
                <w:sz w:val="22"/>
              </w:rPr>
              <w:t xml:space="preserve">Знакомство со средой программирования </w:t>
            </w:r>
            <w:proofErr w:type="spellStart"/>
            <w:r w:rsidRPr="00DA66D2">
              <w:rPr>
                <w:sz w:val="22"/>
              </w:rPr>
              <w:t>Scratch</w:t>
            </w:r>
            <w:proofErr w:type="spellEnd"/>
          </w:p>
        </w:tc>
        <w:tc>
          <w:tcPr>
            <w:tcW w:w="1833" w:type="dxa"/>
            <w:vAlign w:val="center"/>
          </w:tcPr>
          <w:p w:rsidR="0019402C" w:rsidRPr="00AD1116" w:rsidRDefault="00D54EFB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15</w:t>
            </w:r>
          </w:p>
        </w:tc>
      </w:tr>
      <w:tr w:rsidR="0019402C" w:rsidRPr="007E1763" w:rsidTr="00A806C9">
        <w:trPr>
          <w:trHeight w:val="96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19402C" w:rsidRPr="002E6E09" w:rsidRDefault="0019402C" w:rsidP="00A806C9">
            <w:pPr>
              <w:pStyle w:val="Default"/>
              <w:rPr>
                <w:b/>
              </w:rPr>
            </w:pPr>
            <w:r w:rsidRPr="002E6E09">
              <w:t>В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19402C" w:rsidRPr="00AD1116" w:rsidRDefault="00D54EFB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43</w:t>
            </w:r>
          </w:p>
        </w:tc>
      </w:tr>
      <w:tr w:rsidR="0019402C" w:rsidRPr="007E1763" w:rsidTr="00A806C9">
        <w:trPr>
          <w:trHeight w:val="283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7-8</w:t>
            </w:r>
          </w:p>
        </w:tc>
        <w:tc>
          <w:tcPr>
            <w:tcW w:w="5112" w:type="dxa"/>
            <w:vAlign w:val="center"/>
          </w:tcPr>
          <w:p w:rsidR="0019402C" w:rsidRPr="007E1763" w:rsidRDefault="0019402C" w:rsidP="00A806C9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ИСКУССТВЕННЫЙ ИНТЕЛЛЕКТ</w:t>
            </w:r>
          </w:p>
        </w:tc>
        <w:tc>
          <w:tcPr>
            <w:tcW w:w="1833" w:type="dxa"/>
            <w:vAlign w:val="center"/>
          </w:tcPr>
          <w:p w:rsidR="0019402C" w:rsidRPr="00AD1116" w:rsidRDefault="00D54EFB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10</w:t>
            </w:r>
          </w:p>
        </w:tc>
      </w:tr>
      <w:tr w:rsidR="0019402C" w:rsidRPr="007E1763" w:rsidTr="00A806C9">
        <w:trPr>
          <w:trHeight w:val="317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2-3</w:t>
            </w:r>
          </w:p>
        </w:tc>
        <w:tc>
          <w:tcPr>
            <w:tcW w:w="5112" w:type="dxa"/>
            <w:vAlign w:val="center"/>
          </w:tcPr>
          <w:p w:rsidR="0019402C" w:rsidRPr="007E1763" w:rsidRDefault="0019402C" w:rsidP="00A806C9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SCRATCH ПРОГРАММИРОВАНИЕ</w:t>
            </w:r>
          </w:p>
        </w:tc>
        <w:tc>
          <w:tcPr>
            <w:tcW w:w="1833" w:type="dxa"/>
            <w:vAlign w:val="center"/>
          </w:tcPr>
          <w:p w:rsidR="0019402C" w:rsidRPr="00AD1116" w:rsidRDefault="00097860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15</w:t>
            </w:r>
          </w:p>
        </w:tc>
      </w:tr>
      <w:tr w:rsidR="0019402C" w:rsidRPr="007E1763" w:rsidTr="00A806C9">
        <w:trPr>
          <w:trHeight w:val="137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11</w:t>
            </w:r>
          </w:p>
        </w:tc>
        <w:tc>
          <w:tcPr>
            <w:tcW w:w="5112" w:type="dxa"/>
            <w:vAlign w:val="center"/>
          </w:tcPr>
          <w:p w:rsidR="0019402C" w:rsidRPr="007E1763" w:rsidRDefault="0019402C" w:rsidP="00A806C9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MASTER OF PYTHON. ПРОГРАММИРОВАНИЕ АЛГОРИТМОВ МАШИННОГО  ОБУЧЕНИЯ</w:t>
            </w:r>
          </w:p>
        </w:tc>
        <w:tc>
          <w:tcPr>
            <w:tcW w:w="1833" w:type="dxa"/>
            <w:vAlign w:val="center"/>
          </w:tcPr>
          <w:p w:rsidR="0019402C" w:rsidRPr="00AD1116" w:rsidRDefault="00AD1116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</w:t>
            </w:r>
            <w:r w:rsidR="00182091" w:rsidRPr="00AD1116">
              <w:rPr>
                <w:color w:val="auto"/>
                <w:sz w:val="22"/>
              </w:rPr>
              <w:t>6</w:t>
            </w:r>
          </w:p>
        </w:tc>
      </w:tr>
      <w:tr w:rsidR="0019402C" w:rsidRPr="007E1763" w:rsidTr="00A806C9">
        <w:trPr>
          <w:trHeight w:val="295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19402C" w:rsidRPr="002E6E09" w:rsidRDefault="0019402C" w:rsidP="00A806C9">
            <w:pPr>
              <w:pStyle w:val="Default"/>
            </w:pPr>
            <w:proofErr w:type="spellStart"/>
            <w:r w:rsidRPr="002E6E09">
              <w:t>Лего</w:t>
            </w:r>
            <w:proofErr w:type="spellEnd"/>
            <w:r w:rsidRPr="002E6E09">
              <w:t>-конструирование</w:t>
            </w:r>
          </w:p>
        </w:tc>
        <w:tc>
          <w:tcPr>
            <w:tcW w:w="1833" w:type="dxa"/>
            <w:vAlign w:val="center"/>
          </w:tcPr>
          <w:p w:rsidR="0019402C" w:rsidRPr="00AD1116" w:rsidRDefault="00D54EFB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25</w:t>
            </w:r>
          </w:p>
        </w:tc>
      </w:tr>
      <w:tr w:rsidR="0019402C" w:rsidRPr="007E1763" w:rsidTr="00A806C9">
        <w:trPr>
          <w:trHeight w:val="399"/>
          <w:jc w:val="center"/>
        </w:trPr>
        <w:tc>
          <w:tcPr>
            <w:tcW w:w="1166" w:type="dxa"/>
            <w:vAlign w:val="center"/>
          </w:tcPr>
          <w:p w:rsidR="0019402C" w:rsidRPr="007E1763" w:rsidRDefault="0019402C" w:rsidP="00A806C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19402C" w:rsidRPr="007E1763" w:rsidRDefault="0019402C" w:rsidP="00A806C9">
            <w:pPr>
              <w:pStyle w:val="Default"/>
              <w:rPr>
                <w:sz w:val="22"/>
              </w:rPr>
            </w:pPr>
            <w:r w:rsidRPr="002E6E09">
              <w:t>В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19402C" w:rsidRPr="00AD1116" w:rsidRDefault="00D54EFB" w:rsidP="00A806C9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19</w:t>
            </w:r>
          </w:p>
        </w:tc>
      </w:tr>
      <w:tr w:rsidR="0019402C" w:rsidRPr="007E1763" w:rsidTr="0019402C">
        <w:trPr>
          <w:trHeight w:val="399"/>
          <w:jc w:val="center"/>
        </w:trPr>
        <w:tc>
          <w:tcPr>
            <w:tcW w:w="8111" w:type="dxa"/>
            <w:gridSpan w:val="3"/>
            <w:vAlign w:val="center"/>
          </w:tcPr>
          <w:p w:rsidR="0019402C" w:rsidRPr="00AD1116" w:rsidRDefault="0019402C" w:rsidP="00F50204">
            <w:pPr>
              <w:pStyle w:val="Default"/>
              <w:jc w:val="center"/>
              <w:rPr>
                <w:color w:val="auto"/>
                <w:sz w:val="22"/>
              </w:rPr>
            </w:pPr>
            <w:r w:rsidRPr="00AD1116">
              <w:rPr>
                <w:color w:val="auto"/>
                <w:sz w:val="22"/>
              </w:rPr>
              <w:t>Итого</w:t>
            </w:r>
            <w:r w:rsidR="00097860" w:rsidRPr="00AD1116">
              <w:rPr>
                <w:color w:val="auto"/>
                <w:sz w:val="22"/>
              </w:rPr>
              <w:t>:</w:t>
            </w:r>
            <w:r w:rsidRPr="00AD1116">
              <w:rPr>
                <w:color w:val="auto"/>
                <w:sz w:val="22"/>
              </w:rPr>
              <w:t xml:space="preserve"> </w:t>
            </w:r>
            <w:r w:rsidR="00182091" w:rsidRPr="00AD1116">
              <w:rPr>
                <w:color w:val="auto"/>
                <w:sz w:val="22"/>
              </w:rPr>
              <w:t>251</w:t>
            </w:r>
          </w:p>
        </w:tc>
      </w:tr>
    </w:tbl>
    <w:p w:rsidR="007E1763" w:rsidRDefault="007E1763" w:rsidP="0084219D">
      <w:pPr>
        <w:pStyle w:val="Default"/>
        <w:rPr>
          <w:color w:val="auto"/>
        </w:rPr>
      </w:pPr>
    </w:p>
    <w:p w:rsidR="00113B43" w:rsidRDefault="00BE0B6A" w:rsidP="007E176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ПРОХОДИВШИЕ В ЦЕНТРЕ 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ТОЧКА РОСТА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a7"/>
        <w:tblW w:w="4660" w:type="pct"/>
        <w:jc w:val="center"/>
        <w:tblLook w:val="04A0" w:firstRow="1" w:lastRow="0" w:firstColumn="1" w:lastColumn="0" w:noHBand="0" w:noVBand="1"/>
      </w:tblPr>
      <w:tblGrid>
        <w:gridCol w:w="729"/>
        <w:gridCol w:w="6077"/>
        <w:gridCol w:w="2642"/>
      </w:tblGrid>
      <w:tr w:rsidR="009011B2" w:rsidRPr="007E1763" w:rsidTr="0019402C">
        <w:trPr>
          <w:jc w:val="center"/>
        </w:trPr>
        <w:tc>
          <w:tcPr>
            <w:tcW w:w="386" w:type="pct"/>
            <w:shd w:val="clear" w:color="auto" w:fill="FFFFFF" w:themeFill="background1"/>
            <w:vAlign w:val="center"/>
          </w:tcPr>
          <w:p w:rsidR="009011B2" w:rsidRPr="007E1763" w:rsidRDefault="009011B2" w:rsidP="001777D9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16" w:type="pct"/>
            <w:shd w:val="clear" w:color="auto" w:fill="FFFFFF" w:themeFill="background1"/>
            <w:vAlign w:val="center"/>
          </w:tcPr>
          <w:p w:rsidR="009011B2" w:rsidRPr="007E1763" w:rsidRDefault="009011B2" w:rsidP="001777D9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398" w:type="pct"/>
            <w:shd w:val="clear" w:color="auto" w:fill="FFFFFF" w:themeFill="background1"/>
            <w:vAlign w:val="center"/>
          </w:tcPr>
          <w:p w:rsidR="009011B2" w:rsidRPr="007E1763" w:rsidRDefault="009011B2" w:rsidP="004D4909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  <w:lang w:bidi="ru-RU"/>
              </w:rPr>
              <w:t>Участники</w:t>
            </w:r>
          </w:p>
        </w:tc>
      </w:tr>
      <w:tr w:rsidR="00F50204" w:rsidRPr="00F50204" w:rsidTr="00504D91">
        <w:trPr>
          <w:trHeight w:val="96"/>
          <w:jc w:val="center"/>
        </w:trPr>
        <w:tc>
          <w:tcPr>
            <w:tcW w:w="386" w:type="pct"/>
          </w:tcPr>
          <w:p w:rsidR="00AA4E2F" w:rsidRPr="00D54EFB" w:rsidRDefault="00AA4E2F" w:rsidP="00694171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216" w:type="pct"/>
            <w:vAlign w:val="center"/>
          </w:tcPr>
          <w:p w:rsidR="00AA4E2F" w:rsidRPr="00D54EFB" w:rsidRDefault="00AA4E2F" w:rsidP="00BD12FC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Единый урок безопасности в сети Интернет</w:t>
            </w:r>
          </w:p>
        </w:tc>
        <w:tc>
          <w:tcPr>
            <w:tcW w:w="1398" w:type="pct"/>
            <w:vAlign w:val="center"/>
          </w:tcPr>
          <w:p w:rsidR="00AA4E2F" w:rsidRPr="00D54EFB" w:rsidRDefault="00AA4E2F" w:rsidP="00BD12FC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F50204" w:rsidRPr="00F50204" w:rsidTr="00504D91">
        <w:trPr>
          <w:trHeight w:val="96"/>
          <w:jc w:val="center"/>
        </w:trPr>
        <w:tc>
          <w:tcPr>
            <w:tcW w:w="386" w:type="pct"/>
          </w:tcPr>
          <w:p w:rsidR="00AA4E2F" w:rsidRPr="00D54EFB" w:rsidRDefault="00AA4E2F" w:rsidP="00694171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216" w:type="pct"/>
            <w:vAlign w:val="center"/>
          </w:tcPr>
          <w:p w:rsidR="00AA4E2F" w:rsidRPr="00D54EFB" w:rsidRDefault="008C3B1C" w:rsidP="00F11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 «Твое здоровье в твоих руках</w:t>
            </w:r>
            <w:r w:rsidR="00AA4E2F" w:rsidRPr="00D54EF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398" w:type="pct"/>
            <w:vAlign w:val="center"/>
          </w:tcPr>
          <w:p w:rsidR="00AA4E2F" w:rsidRPr="00D54EFB" w:rsidRDefault="00AA4E2F" w:rsidP="00F111F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D54EFB" w:rsidRPr="00F50204" w:rsidTr="00504D91">
        <w:trPr>
          <w:trHeight w:val="96"/>
          <w:jc w:val="center"/>
        </w:trPr>
        <w:tc>
          <w:tcPr>
            <w:tcW w:w="386" w:type="pct"/>
          </w:tcPr>
          <w:p w:rsidR="00D54EFB" w:rsidRPr="00D54EFB" w:rsidRDefault="00D54EFB" w:rsidP="00694171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216" w:type="pct"/>
            <w:vAlign w:val="center"/>
          </w:tcPr>
          <w:p w:rsidR="00D54EFB" w:rsidRPr="00D54EFB" w:rsidRDefault="00D54EFB" w:rsidP="00177C1A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 xml:space="preserve">Всероссийский мониторинг на </w:t>
            </w:r>
            <w:proofErr w:type="spellStart"/>
            <w:r w:rsidRPr="00D54EFB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1398" w:type="pct"/>
            <w:vAlign w:val="center"/>
          </w:tcPr>
          <w:p w:rsidR="00D54EFB" w:rsidRPr="00D54EFB" w:rsidRDefault="00D54EFB" w:rsidP="00177C1A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2–9 классы</w:t>
            </w:r>
          </w:p>
        </w:tc>
      </w:tr>
      <w:tr w:rsidR="00C118A4" w:rsidRPr="00F50204" w:rsidTr="00504D91">
        <w:trPr>
          <w:trHeight w:val="96"/>
          <w:jc w:val="center"/>
        </w:trPr>
        <w:tc>
          <w:tcPr>
            <w:tcW w:w="386" w:type="pct"/>
          </w:tcPr>
          <w:p w:rsidR="00C118A4" w:rsidRPr="00D54EFB" w:rsidRDefault="00C118A4" w:rsidP="00694171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3216" w:type="pct"/>
            <w:vAlign w:val="center"/>
          </w:tcPr>
          <w:p w:rsidR="00C118A4" w:rsidRPr="00D54EFB" w:rsidRDefault="00C118A4" w:rsidP="00177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для родителей о работе ТР</w:t>
            </w:r>
          </w:p>
        </w:tc>
        <w:tc>
          <w:tcPr>
            <w:tcW w:w="1398" w:type="pct"/>
            <w:vAlign w:val="center"/>
          </w:tcPr>
          <w:p w:rsidR="00C118A4" w:rsidRPr="00D54EFB" w:rsidRDefault="00C118A4" w:rsidP="00177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5-6 классов</w:t>
            </w:r>
          </w:p>
        </w:tc>
      </w:tr>
      <w:tr w:rsidR="00D54EFB" w:rsidRPr="00F50204" w:rsidTr="00102920">
        <w:trPr>
          <w:trHeight w:val="96"/>
          <w:jc w:val="center"/>
        </w:trPr>
        <w:tc>
          <w:tcPr>
            <w:tcW w:w="386" w:type="pct"/>
          </w:tcPr>
          <w:p w:rsidR="00D54EFB" w:rsidRPr="00D54EFB" w:rsidRDefault="00D54EFB" w:rsidP="00694171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216" w:type="pct"/>
          </w:tcPr>
          <w:p w:rsidR="00D54EFB" w:rsidRPr="00D54EFB" w:rsidRDefault="00D54EFB" w:rsidP="00957757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</w:rPr>
              <w:t>Олимпиады по школьным предметам (школьный этап Всер</w:t>
            </w:r>
            <w:r w:rsidR="008C3B1C">
              <w:rPr>
                <w:rFonts w:ascii="Times New Roman" w:hAnsi="Times New Roman" w:cs="Times New Roman"/>
              </w:rPr>
              <w:t>оссийской олимпиады школьников)</w:t>
            </w:r>
          </w:p>
        </w:tc>
        <w:tc>
          <w:tcPr>
            <w:tcW w:w="1398" w:type="pct"/>
            <w:vAlign w:val="center"/>
          </w:tcPr>
          <w:p w:rsidR="00D54EFB" w:rsidRPr="00D54EFB" w:rsidRDefault="00D54EFB" w:rsidP="009577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4EFB">
              <w:rPr>
                <w:rFonts w:ascii="Times New Roman" w:hAnsi="Times New Roman" w:cs="Times New Roman"/>
              </w:rPr>
              <w:t>4-11 классы</w:t>
            </w:r>
          </w:p>
        </w:tc>
      </w:tr>
      <w:tr w:rsidR="00D54EFB" w:rsidRPr="00F50204" w:rsidTr="000D5549">
        <w:trPr>
          <w:trHeight w:val="96"/>
          <w:jc w:val="center"/>
        </w:trPr>
        <w:tc>
          <w:tcPr>
            <w:tcW w:w="386" w:type="pct"/>
          </w:tcPr>
          <w:p w:rsidR="00D54EFB" w:rsidRPr="00D54EFB" w:rsidRDefault="00D54EFB" w:rsidP="00884668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216" w:type="pct"/>
          </w:tcPr>
          <w:p w:rsidR="00D54EFB" w:rsidRPr="00D54EFB" w:rsidRDefault="00C118A4" w:rsidP="00EF2555">
            <w:pPr>
              <w:pStyle w:val="ab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 «Формула успеха» обмен опыта объединений центра ТР</w:t>
            </w:r>
          </w:p>
        </w:tc>
        <w:tc>
          <w:tcPr>
            <w:tcW w:w="1398" w:type="pct"/>
            <w:vAlign w:val="center"/>
          </w:tcPr>
          <w:p w:rsidR="00D54EFB" w:rsidRPr="00D54EFB" w:rsidRDefault="00C118A4" w:rsidP="00EF25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Модулей, 9 классы</w:t>
            </w:r>
          </w:p>
        </w:tc>
      </w:tr>
      <w:tr w:rsidR="00D54EFB" w:rsidRPr="00F50204" w:rsidTr="00B267B6">
        <w:trPr>
          <w:trHeight w:val="58"/>
          <w:jc w:val="center"/>
        </w:trPr>
        <w:tc>
          <w:tcPr>
            <w:tcW w:w="386" w:type="pct"/>
          </w:tcPr>
          <w:p w:rsidR="00D54EFB" w:rsidRPr="00D54EFB" w:rsidRDefault="00D54EFB" w:rsidP="00884668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216" w:type="pct"/>
            <w:vAlign w:val="center"/>
          </w:tcPr>
          <w:p w:rsidR="00D54EFB" w:rsidRPr="00D54EFB" w:rsidRDefault="00D54EFB" w:rsidP="001E16CE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 xml:space="preserve">Онлайн-уроки по финансовой грамотности </w:t>
            </w:r>
          </w:p>
        </w:tc>
        <w:tc>
          <w:tcPr>
            <w:tcW w:w="1398" w:type="pct"/>
            <w:vAlign w:val="center"/>
          </w:tcPr>
          <w:p w:rsidR="00D54EFB" w:rsidRPr="00D54EFB" w:rsidRDefault="00D54EFB" w:rsidP="001E16CE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7-11 классы</w:t>
            </w:r>
          </w:p>
        </w:tc>
      </w:tr>
      <w:tr w:rsidR="00D54EFB" w:rsidRPr="00F50204" w:rsidTr="00C27550">
        <w:trPr>
          <w:trHeight w:val="96"/>
          <w:jc w:val="center"/>
        </w:trPr>
        <w:tc>
          <w:tcPr>
            <w:tcW w:w="386" w:type="pct"/>
          </w:tcPr>
          <w:p w:rsidR="00D54EFB" w:rsidRPr="00D54EFB" w:rsidRDefault="00D54EFB" w:rsidP="00884668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216" w:type="pct"/>
            <w:vAlign w:val="center"/>
          </w:tcPr>
          <w:p w:rsidR="00D54EFB" w:rsidRPr="00D54EFB" w:rsidRDefault="00C118A4" w:rsidP="00A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«Организация исследовательской деятельности обучающихся с использованием цифровой лаборатории»</w:t>
            </w:r>
          </w:p>
        </w:tc>
        <w:tc>
          <w:tcPr>
            <w:tcW w:w="1398" w:type="pct"/>
            <w:vAlign w:val="center"/>
          </w:tcPr>
          <w:p w:rsidR="00D54EFB" w:rsidRPr="00D54EFB" w:rsidRDefault="00D54EFB" w:rsidP="00AB072E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 классы</w:t>
            </w:r>
          </w:p>
        </w:tc>
      </w:tr>
      <w:tr w:rsidR="00D54EFB" w:rsidRPr="00F50204" w:rsidTr="000D5549">
        <w:trPr>
          <w:trHeight w:val="96"/>
          <w:jc w:val="center"/>
        </w:trPr>
        <w:tc>
          <w:tcPr>
            <w:tcW w:w="386" w:type="pct"/>
          </w:tcPr>
          <w:p w:rsidR="00D54EFB" w:rsidRPr="00D54EFB" w:rsidRDefault="00D54EFB" w:rsidP="00884668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216" w:type="pct"/>
            <w:vAlign w:val="center"/>
          </w:tcPr>
          <w:p w:rsidR="00D54EFB" w:rsidRPr="00D54EFB" w:rsidRDefault="00D54EFB" w:rsidP="00AB072E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Участие в проекте «Билет в будущее»</w:t>
            </w:r>
          </w:p>
        </w:tc>
        <w:tc>
          <w:tcPr>
            <w:tcW w:w="1398" w:type="pct"/>
            <w:vAlign w:val="center"/>
          </w:tcPr>
          <w:p w:rsidR="00D54EFB" w:rsidRPr="00D54EFB" w:rsidRDefault="00D54EFB" w:rsidP="00AB072E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7-8 классы</w:t>
            </w:r>
          </w:p>
        </w:tc>
      </w:tr>
      <w:tr w:rsidR="00D54EFB" w:rsidRPr="00F50204" w:rsidTr="00C27550">
        <w:trPr>
          <w:trHeight w:val="96"/>
          <w:jc w:val="center"/>
        </w:trPr>
        <w:tc>
          <w:tcPr>
            <w:tcW w:w="386" w:type="pct"/>
          </w:tcPr>
          <w:p w:rsidR="00D54EFB" w:rsidRPr="00D54EFB" w:rsidRDefault="00D54EFB" w:rsidP="00884668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16" w:type="pct"/>
          </w:tcPr>
          <w:p w:rsidR="00D54EFB" w:rsidRPr="00D54EFB" w:rsidRDefault="00D54EFB" w:rsidP="00AB072E">
            <w:pPr>
              <w:pStyle w:val="ab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bCs/>
                <w:lang w:eastAsia="ru-RU"/>
              </w:rPr>
              <w:t>Отборочный этап «Интеллектуальной олимпиады Приволжского федерального округа среди школьников в 2023-2024 учебном году»</w:t>
            </w:r>
          </w:p>
          <w:p w:rsidR="00D54EFB" w:rsidRPr="00D54EFB" w:rsidRDefault="00D54EFB" w:rsidP="00AB072E">
            <w:pPr>
              <w:pStyle w:val="ab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8" w:type="pct"/>
            <w:vAlign w:val="center"/>
          </w:tcPr>
          <w:p w:rsidR="00D54EFB" w:rsidRPr="00D54EFB" w:rsidRDefault="00D54EFB" w:rsidP="00AB072E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8-11 классы</w:t>
            </w:r>
          </w:p>
        </w:tc>
      </w:tr>
      <w:tr w:rsidR="00C118A4" w:rsidRPr="00F50204" w:rsidTr="00C27550">
        <w:trPr>
          <w:trHeight w:val="96"/>
          <w:jc w:val="center"/>
        </w:trPr>
        <w:tc>
          <w:tcPr>
            <w:tcW w:w="386" w:type="pct"/>
          </w:tcPr>
          <w:p w:rsidR="00C118A4" w:rsidRPr="00D54EFB" w:rsidRDefault="00C118A4" w:rsidP="00884668">
            <w:pPr>
              <w:pStyle w:val="ab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3216" w:type="pct"/>
          </w:tcPr>
          <w:p w:rsidR="00C118A4" w:rsidRPr="00D54EFB" w:rsidRDefault="00C118A4" w:rsidP="00C118A4">
            <w:pPr>
              <w:pStyle w:val="ab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Экскурсия в Центр ТР для учащихся начальной школы</w:t>
            </w:r>
          </w:p>
        </w:tc>
        <w:tc>
          <w:tcPr>
            <w:tcW w:w="1398" w:type="pct"/>
            <w:vAlign w:val="center"/>
          </w:tcPr>
          <w:p w:rsidR="00C118A4" w:rsidRPr="00D54EFB" w:rsidRDefault="00C118A4" w:rsidP="00A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классы</w:t>
            </w:r>
          </w:p>
        </w:tc>
      </w:tr>
    </w:tbl>
    <w:p w:rsidR="00AA4E2F" w:rsidRDefault="00AA4E2F" w:rsidP="0056450C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E2F" w:rsidRDefault="00AA4E2F" w:rsidP="0056450C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50C" w:rsidRPr="0056450C" w:rsidRDefault="0056450C" w:rsidP="0056450C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0C">
        <w:rPr>
          <w:rFonts w:ascii="Times New Roman" w:hAnsi="Times New Roman" w:cs="Times New Roman"/>
          <w:b/>
          <w:sz w:val="24"/>
          <w:szCs w:val="24"/>
        </w:rPr>
        <w:t>МИНИМАЛЬНЫЕ ИНДИКАТОРЫ И ПОКАЗАТЕЛИ ПРИ РЕАЛИЗАЦИИ ОСНОВНЫХ И ДОПОЛНИТЕЛЬНЫХ ОБЩЕОБРАЗОВАТЕЛЬНЫХ ПРОГРАММ В РЕГИОНАЛЬНОЙ СЕТИ ЦЕНТРОВ «ТОЧКА РОСТА»</w:t>
      </w:r>
    </w:p>
    <w:p w:rsidR="0056450C" w:rsidRPr="00F3257D" w:rsidRDefault="0056450C" w:rsidP="00564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149" w:type="dxa"/>
        <w:jc w:val="center"/>
        <w:tblLook w:val="04A0" w:firstRow="1" w:lastRow="0" w:firstColumn="1" w:lastColumn="0" w:noHBand="0" w:noVBand="1"/>
      </w:tblPr>
      <w:tblGrid>
        <w:gridCol w:w="578"/>
        <w:gridCol w:w="5298"/>
        <w:gridCol w:w="2421"/>
        <w:gridCol w:w="1852"/>
      </w:tblGrid>
      <w:tr w:rsidR="0056450C" w:rsidRPr="00F3257D" w:rsidTr="001F7BCA">
        <w:trPr>
          <w:jc w:val="center"/>
        </w:trPr>
        <w:tc>
          <w:tcPr>
            <w:tcW w:w="578" w:type="dxa"/>
            <w:shd w:val="clear" w:color="auto" w:fill="FFFFFF" w:themeFill="background1"/>
            <w:vAlign w:val="center"/>
          </w:tcPr>
          <w:p w:rsidR="0056450C" w:rsidRPr="00F3257D" w:rsidRDefault="0056450C" w:rsidP="0087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98" w:type="dxa"/>
            <w:shd w:val="clear" w:color="auto" w:fill="FFFFFF" w:themeFill="background1"/>
            <w:vAlign w:val="center"/>
          </w:tcPr>
          <w:p w:rsidR="0056450C" w:rsidRPr="00F3257D" w:rsidRDefault="0056450C" w:rsidP="0087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421" w:type="dxa"/>
            <w:shd w:val="clear" w:color="auto" w:fill="FFFFFF" w:themeFill="background1"/>
            <w:vAlign w:val="center"/>
          </w:tcPr>
          <w:p w:rsidR="0056450C" w:rsidRPr="00F3257D" w:rsidRDefault="0019402C" w:rsidP="0087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мин.показатель</w:t>
            </w:r>
            <w:proofErr w:type="spellEnd"/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:rsidR="0056450C" w:rsidRPr="00F3257D" w:rsidRDefault="00767F81" w:rsidP="00F5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20</w:t>
            </w:r>
            <w:r w:rsidR="0019402C"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19402C"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E72C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6450C" w:rsidRPr="00F3257D" w:rsidTr="00877BCB">
        <w:trPr>
          <w:jc w:val="center"/>
        </w:trPr>
        <w:tc>
          <w:tcPr>
            <w:tcW w:w="578" w:type="dxa"/>
          </w:tcPr>
          <w:p w:rsidR="0056450C" w:rsidRPr="00F3257D" w:rsidRDefault="0056450C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8" w:type="dxa"/>
          </w:tcPr>
          <w:p w:rsidR="0056450C" w:rsidRPr="001F7BCA" w:rsidRDefault="0019402C" w:rsidP="0087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охваченных дополнительными общеразвивающими программами на обновленной материально-технической базе Центра «Точка роста»</w:t>
            </w:r>
          </w:p>
        </w:tc>
        <w:tc>
          <w:tcPr>
            <w:tcW w:w="2421" w:type="dxa"/>
            <w:vAlign w:val="center"/>
          </w:tcPr>
          <w:p w:rsidR="0056450C" w:rsidRPr="00F3257D" w:rsidRDefault="0019402C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56450C" w:rsidRPr="00AD1116" w:rsidRDefault="00182091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16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56450C" w:rsidRPr="00F3257D" w:rsidTr="00877BCB">
        <w:trPr>
          <w:jc w:val="center"/>
        </w:trPr>
        <w:tc>
          <w:tcPr>
            <w:tcW w:w="578" w:type="dxa"/>
          </w:tcPr>
          <w:p w:rsidR="0056450C" w:rsidRPr="00F3257D" w:rsidRDefault="0056450C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8" w:type="dxa"/>
          </w:tcPr>
          <w:p w:rsidR="0056450C" w:rsidRPr="001F7BCA" w:rsidRDefault="001F7BCA" w:rsidP="0087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19402C"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="0019402C"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общеинтеллектуальной</w:t>
            </w:r>
            <w:proofErr w:type="spellEnd"/>
            <w:r w:rsidR="0019402C"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5A36E0" w:rsidRPr="00F3257D" w:rsidRDefault="001F7BCA" w:rsidP="005A3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52" w:type="dxa"/>
            <w:vAlign w:val="center"/>
          </w:tcPr>
          <w:p w:rsidR="0056450C" w:rsidRPr="00AD1116" w:rsidRDefault="001955E4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56450C" w:rsidRPr="00F3257D" w:rsidTr="00877BCB">
        <w:trPr>
          <w:jc w:val="center"/>
        </w:trPr>
        <w:tc>
          <w:tcPr>
            <w:tcW w:w="578" w:type="dxa"/>
          </w:tcPr>
          <w:p w:rsidR="0056450C" w:rsidRPr="00F3257D" w:rsidRDefault="0056450C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98" w:type="dxa"/>
          </w:tcPr>
          <w:p w:rsidR="0056450C" w:rsidRPr="001F7BCA" w:rsidRDefault="001F7BCA" w:rsidP="0087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56450C" w:rsidRPr="00F3257D" w:rsidRDefault="001F7BCA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56450C" w:rsidRPr="00AD1116" w:rsidRDefault="001955E4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56450C" w:rsidRPr="00F3257D" w:rsidTr="00877BCB">
        <w:trPr>
          <w:jc w:val="center"/>
        </w:trPr>
        <w:tc>
          <w:tcPr>
            <w:tcW w:w="578" w:type="dxa"/>
          </w:tcPr>
          <w:p w:rsidR="0056450C" w:rsidRPr="00F3257D" w:rsidRDefault="0056450C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8" w:type="dxa"/>
          </w:tcPr>
          <w:p w:rsidR="0056450C" w:rsidRPr="001F7BCA" w:rsidRDefault="001F7BCA" w:rsidP="0087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56450C" w:rsidRPr="00F3257D" w:rsidRDefault="001F7BCA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56450C" w:rsidRPr="00AD1116" w:rsidRDefault="00E72CA1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16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56450C" w:rsidRPr="00F3257D" w:rsidTr="00877BCB">
        <w:trPr>
          <w:jc w:val="center"/>
        </w:trPr>
        <w:tc>
          <w:tcPr>
            <w:tcW w:w="578" w:type="dxa"/>
          </w:tcPr>
          <w:p w:rsidR="0056450C" w:rsidRPr="00F3257D" w:rsidRDefault="0056450C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8" w:type="dxa"/>
          </w:tcPr>
          <w:p w:rsidR="0056450C" w:rsidRPr="001F7BCA" w:rsidRDefault="001F7BCA" w:rsidP="0087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56450C" w:rsidRPr="00F3257D" w:rsidRDefault="001F7BCA" w:rsidP="007D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56450C" w:rsidRPr="00F3257D" w:rsidRDefault="001F7BCA" w:rsidP="007C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450C" w:rsidRPr="00F3257D" w:rsidTr="00877BCB">
        <w:trPr>
          <w:jc w:val="center"/>
        </w:trPr>
        <w:tc>
          <w:tcPr>
            <w:tcW w:w="578" w:type="dxa"/>
          </w:tcPr>
          <w:p w:rsidR="0056450C" w:rsidRPr="00F3257D" w:rsidRDefault="0056450C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8" w:type="dxa"/>
          </w:tcPr>
          <w:p w:rsidR="0056450C" w:rsidRPr="001F7BCA" w:rsidRDefault="001F7BCA" w:rsidP="0087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421" w:type="dxa"/>
            <w:vAlign w:val="center"/>
          </w:tcPr>
          <w:p w:rsidR="0056450C" w:rsidRPr="00C74F89" w:rsidRDefault="00C74F89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52" w:type="dxa"/>
            <w:vAlign w:val="center"/>
          </w:tcPr>
          <w:p w:rsidR="0056450C" w:rsidRPr="00C74F89" w:rsidRDefault="00C74F89" w:rsidP="003E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6450C" w:rsidRPr="00F3257D" w:rsidTr="00877BCB">
        <w:trPr>
          <w:jc w:val="center"/>
        </w:trPr>
        <w:tc>
          <w:tcPr>
            <w:tcW w:w="578" w:type="dxa"/>
          </w:tcPr>
          <w:p w:rsidR="0056450C" w:rsidRPr="00F3257D" w:rsidRDefault="0056450C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98" w:type="dxa"/>
          </w:tcPr>
          <w:p w:rsidR="0056450C" w:rsidRPr="001F7BCA" w:rsidRDefault="001F7BCA" w:rsidP="00877B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421" w:type="dxa"/>
            <w:vAlign w:val="center"/>
          </w:tcPr>
          <w:p w:rsidR="0056450C" w:rsidRPr="00F3257D" w:rsidRDefault="001F7BCA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56450C" w:rsidRPr="00F3257D" w:rsidRDefault="001F7BCA" w:rsidP="0087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BCA" w:rsidRPr="00F3257D" w:rsidTr="00877BCB">
        <w:trPr>
          <w:jc w:val="center"/>
        </w:trPr>
        <w:tc>
          <w:tcPr>
            <w:tcW w:w="578" w:type="dxa"/>
          </w:tcPr>
          <w:p w:rsidR="001F7BCA" w:rsidRPr="00F3257D" w:rsidRDefault="001F7BCA" w:rsidP="0087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98" w:type="dxa"/>
          </w:tcPr>
          <w:p w:rsidR="001F7BCA" w:rsidRPr="00F3257D" w:rsidRDefault="001F7BCA" w:rsidP="00A80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по предметной области «Технология»</w:t>
            </w:r>
          </w:p>
        </w:tc>
        <w:tc>
          <w:tcPr>
            <w:tcW w:w="2421" w:type="dxa"/>
            <w:vAlign w:val="center"/>
          </w:tcPr>
          <w:p w:rsidR="001F7BCA" w:rsidRPr="00F3257D" w:rsidRDefault="001F7BCA" w:rsidP="00A80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52" w:type="dxa"/>
            <w:vAlign w:val="center"/>
          </w:tcPr>
          <w:p w:rsidR="001F7BCA" w:rsidRPr="00F3257D" w:rsidRDefault="001F7BCA" w:rsidP="00A80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D60CE" w:rsidRDefault="00CD60CE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F81" w:rsidRDefault="00767F81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F81" w:rsidRDefault="00767F81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F81" w:rsidRDefault="00767F81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F81" w:rsidRDefault="00767F81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F81" w:rsidRDefault="00767F81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F81" w:rsidRDefault="00767F81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Директор МАОУ СОШ № 2 </w:t>
      </w:r>
    </w:p>
    <w:p w:rsidR="00767F81" w:rsidRDefault="00767F81" w:rsidP="00564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ЗАТО Межгорье Республики Башкортостан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А.И.Головина</w:t>
      </w:r>
      <w:proofErr w:type="spellEnd"/>
    </w:p>
    <w:sectPr w:rsidR="00767F81" w:rsidSect="00DE13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74A1"/>
    <w:multiLevelType w:val="hybridMultilevel"/>
    <w:tmpl w:val="EE364102"/>
    <w:lvl w:ilvl="0" w:tplc="3D683B1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6B61069"/>
    <w:multiLevelType w:val="hybridMultilevel"/>
    <w:tmpl w:val="74C87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8C52D9F"/>
    <w:multiLevelType w:val="hybridMultilevel"/>
    <w:tmpl w:val="47C23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D2"/>
    <w:rsid w:val="000705D2"/>
    <w:rsid w:val="00083301"/>
    <w:rsid w:val="00097860"/>
    <w:rsid w:val="000C1D0E"/>
    <w:rsid w:val="000C5925"/>
    <w:rsid w:val="000F3FF3"/>
    <w:rsid w:val="00113B43"/>
    <w:rsid w:val="001777D9"/>
    <w:rsid w:val="00182091"/>
    <w:rsid w:val="0019402C"/>
    <w:rsid w:val="001955E4"/>
    <w:rsid w:val="001A4743"/>
    <w:rsid w:val="001A7F41"/>
    <w:rsid w:val="001C00A5"/>
    <w:rsid w:val="001F4BE9"/>
    <w:rsid w:val="001F7BCA"/>
    <w:rsid w:val="002056FD"/>
    <w:rsid w:val="002111FD"/>
    <w:rsid w:val="00230D5C"/>
    <w:rsid w:val="00241F3E"/>
    <w:rsid w:val="00286575"/>
    <w:rsid w:val="00291359"/>
    <w:rsid w:val="002B6272"/>
    <w:rsid w:val="002C6767"/>
    <w:rsid w:val="002E3190"/>
    <w:rsid w:val="002E6E09"/>
    <w:rsid w:val="002F028C"/>
    <w:rsid w:val="002F0F75"/>
    <w:rsid w:val="00330A51"/>
    <w:rsid w:val="003378E8"/>
    <w:rsid w:val="00360313"/>
    <w:rsid w:val="00366C11"/>
    <w:rsid w:val="003735B5"/>
    <w:rsid w:val="00377535"/>
    <w:rsid w:val="00385162"/>
    <w:rsid w:val="003862D2"/>
    <w:rsid w:val="003946A6"/>
    <w:rsid w:val="003E2BAC"/>
    <w:rsid w:val="00400A36"/>
    <w:rsid w:val="00404E8E"/>
    <w:rsid w:val="004251A3"/>
    <w:rsid w:val="0044552B"/>
    <w:rsid w:val="00452307"/>
    <w:rsid w:val="00456AB5"/>
    <w:rsid w:val="004D4909"/>
    <w:rsid w:val="004E076A"/>
    <w:rsid w:val="00504D91"/>
    <w:rsid w:val="00505795"/>
    <w:rsid w:val="00522E0E"/>
    <w:rsid w:val="00537E79"/>
    <w:rsid w:val="00547D63"/>
    <w:rsid w:val="0055796B"/>
    <w:rsid w:val="0056450C"/>
    <w:rsid w:val="005668B5"/>
    <w:rsid w:val="005A36E0"/>
    <w:rsid w:val="005A382C"/>
    <w:rsid w:val="005B5BCF"/>
    <w:rsid w:val="005D1F8D"/>
    <w:rsid w:val="005D3276"/>
    <w:rsid w:val="00615439"/>
    <w:rsid w:val="006171E0"/>
    <w:rsid w:val="006344BC"/>
    <w:rsid w:val="006932D5"/>
    <w:rsid w:val="006A2A35"/>
    <w:rsid w:val="006B1E0E"/>
    <w:rsid w:val="006B72CA"/>
    <w:rsid w:val="00736F4A"/>
    <w:rsid w:val="00767F81"/>
    <w:rsid w:val="007A7703"/>
    <w:rsid w:val="007A7CAA"/>
    <w:rsid w:val="007B1094"/>
    <w:rsid w:val="007C3AB4"/>
    <w:rsid w:val="007C7C27"/>
    <w:rsid w:val="007D5B60"/>
    <w:rsid w:val="007E1763"/>
    <w:rsid w:val="007E2F09"/>
    <w:rsid w:val="00836FDE"/>
    <w:rsid w:val="0084219D"/>
    <w:rsid w:val="00847044"/>
    <w:rsid w:val="0085626A"/>
    <w:rsid w:val="008A1B8D"/>
    <w:rsid w:val="008C3B1C"/>
    <w:rsid w:val="008D070D"/>
    <w:rsid w:val="008D1511"/>
    <w:rsid w:val="008D5B91"/>
    <w:rsid w:val="008F2442"/>
    <w:rsid w:val="008F4369"/>
    <w:rsid w:val="009011B2"/>
    <w:rsid w:val="00903FC8"/>
    <w:rsid w:val="009237EF"/>
    <w:rsid w:val="00940D7A"/>
    <w:rsid w:val="00942687"/>
    <w:rsid w:val="009443B7"/>
    <w:rsid w:val="009512A5"/>
    <w:rsid w:val="00965B79"/>
    <w:rsid w:val="0099675F"/>
    <w:rsid w:val="009A4BFB"/>
    <w:rsid w:val="009C0837"/>
    <w:rsid w:val="00A33846"/>
    <w:rsid w:val="00A73972"/>
    <w:rsid w:val="00A833A9"/>
    <w:rsid w:val="00AA1176"/>
    <w:rsid w:val="00AA4E2F"/>
    <w:rsid w:val="00AB26A4"/>
    <w:rsid w:val="00AB44DC"/>
    <w:rsid w:val="00AC1BED"/>
    <w:rsid w:val="00AD1116"/>
    <w:rsid w:val="00BB4E56"/>
    <w:rsid w:val="00BE0B6A"/>
    <w:rsid w:val="00BE73EE"/>
    <w:rsid w:val="00BF73E8"/>
    <w:rsid w:val="00C118A4"/>
    <w:rsid w:val="00C16A9F"/>
    <w:rsid w:val="00C65038"/>
    <w:rsid w:val="00C679EB"/>
    <w:rsid w:val="00C74F89"/>
    <w:rsid w:val="00CA7179"/>
    <w:rsid w:val="00CB1E6C"/>
    <w:rsid w:val="00CD60CE"/>
    <w:rsid w:val="00CE7B07"/>
    <w:rsid w:val="00CF0C0F"/>
    <w:rsid w:val="00D01489"/>
    <w:rsid w:val="00D0753C"/>
    <w:rsid w:val="00D07958"/>
    <w:rsid w:val="00D3367C"/>
    <w:rsid w:val="00D363DA"/>
    <w:rsid w:val="00D54EFB"/>
    <w:rsid w:val="00D82F09"/>
    <w:rsid w:val="00DA66D2"/>
    <w:rsid w:val="00DE133E"/>
    <w:rsid w:val="00DE3364"/>
    <w:rsid w:val="00DE40C2"/>
    <w:rsid w:val="00E051AF"/>
    <w:rsid w:val="00E20154"/>
    <w:rsid w:val="00E2522D"/>
    <w:rsid w:val="00E31B28"/>
    <w:rsid w:val="00E54C44"/>
    <w:rsid w:val="00E60DE8"/>
    <w:rsid w:val="00E72CA1"/>
    <w:rsid w:val="00E747DB"/>
    <w:rsid w:val="00E82E85"/>
    <w:rsid w:val="00EA625F"/>
    <w:rsid w:val="00EA6281"/>
    <w:rsid w:val="00EC531F"/>
    <w:rsid w:val="00ED07D3"/>
    <w:rsid w:val="00EE2051"/>
    <w:rsid w:val="00EF538C"/>
    <w:rsid w:val="00F40DA9"/>
    <w:rsid w:val="00F50204"/>
    <w:rsid w:val="00F53873"/>
    <w:rsid w:val="00FA1EA8"/>
    <w:rsid w:val="00FA6C36"/>
    <w:rsid w:val="00FE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35AC"/>
  <w15:docId w15:val="{A301F59E-8F0B-404F-B7F9-B19A922D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076A"/>
    <w:pPr>
      <w:ind w:left="720"/>
      <w:contextualSpacing/>
    </w:pPr>
  </w:style>
  <w:style w:type="table" w:styleId="a7">
    <w:name w:val="Table Grid"/>
    <w:basedOn w:val="a1"/>
    <w:uiPriority w:val="59"/>
    <w:rsid w:val="006A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Другое_"/>
    <w:basedOn w:val="a0"/>
    <w:link w:val="a9"/>
    <w:rsid w:val="007A7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7A77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uiPriority w:val="59"/>
    <w:rsid w:val="000833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Без интервала Знак"/>
    <w:basedOn w:val="a0"/>
    <w:link w:val="ab"/>
    <w:uiPriority w:val="1"/>
    <w:locked/>
    <w:rsid w:val="00D07958"/>
  </w:style>
  <w:style w:type="paragraph" w:styleId="ab">
    <w:name w:val="No Spacing"/>
    <w:link w:val="aa"/>
    <w:uiPriority w:val="1"/>
    <w:qFormat/>
    <w:rsid w:val="00D07958"/>
    <w:pPr>
      <w:spacing w:after="0" w:line="240" w:lineRule="auto"/>
      <w:ind w:right="170"/>
    </w:pPr>
  </w:style>
  <w:style w:type="table" w:customStyle="1" w:styleId="71">
    <w:name w:val="Сетка таблицы71"/>
    <w:basedOn w:val="a1"/>
    <w:next w:val="a7"/>
    <w:uiPriority w:val="59"/>
    <w:rsid w:val="00CF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0C0F"/>
    <w:rPr>
      <w:color w:val="0000FF" w:themeColor="hyperlink"/>
      <w:u w:val="single"/>
    </w:rPr>
  </w:style>
  <w:style w:type="paragraph" w:customStyle="1" w:styleId="Default">
    <w:name w:val="Default"/>
    <w:rsid w:val="00842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898EF-180B-4504-89CE-D6B2B0D0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Манаева</dc:creator>
  <cp:lastModifiedBy>Рамиля Инкина</cp:lastModifiedBy>
  <cp:revision>11</cp:revision>
  <cp:lastPrinted>2024-09-18T10:32:00Z</cp:lastPrinted>
  <dcterms:created xsi:type="dcterms:W3CDTF">2023-11-09T07:28:00Z</dcterms:created>
  <dcterms:modified xsi:type="dcterms:W3CDTF">2024-09-18T11:14:00Z</dcterms:modified>
</cp:coreProperties>
</file>